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4" w:rsidRPr="00363688" w:rsidRDefault="00497454" w:rsidP="00497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88">
        <w:rPr>
          <w:rFonts w:ascii="Times New Roman" w:hAnsi="Times New Roman" w:cs="Times New Roman"/>
          <w:b/>
          <w:sz w:val="24"/>
          <w:szCs w:val="24"/>
        </w:rPr>
        <w:t>10 класс. Литература</w:t>
      </w:r>
    </w:p>
    <w:p w:rsidR="00497454" w:rsidRPr="00497454" w:rsidRDefault="00497454" w:rsidP="004974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eastAsia="Times New Roman" w:hAnsi="Times New Roman" w:cs="Times New Roman"/>
          <w:sz w:val="24"/>
          <w:szCs w:val="24"/>
        </w:rPr>
        <w:t>Предмет:__</w:t>
      </w:r>
      <w:r w:rsidRPr="004974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литература</w:t>
      </w:r>
      <w:proofErr w:type="spellEnd"/>
    </w:p>
    <w:p w:rsidR="00497454" w:rsidRPr="00497454" w:rsidRDefault="00497454" w:rsidP="0049745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Класс:___</w:t>
      </w:r>
      <w:r w:rsidRPr="004974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</w:p>
    <w:p w:rsidR="00497454" w:rsidRPr="00497454" w:rsidRDefault="00497454" w:rsidP="004974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 xml:space="preserve">Изучаемый профиль: </w:t>
      </w:r>
      <w:r w:rsidRPr="004974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универсальный</w:t>
      </w:r>
    </w:p>
    <w:p w:rsidR="00497454" w:rsidRPr="00497454" w:rsidRDefault="00497454" w:rsidP="004974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Уровень изучения</w:t>
      </w:r>
      <w:r w:rsidRPr="004974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базовый</w:t>
      </w:r>
    </w:p>
    <w:p w:rsidR="00497454" w:rsidRPr="00497454" w:rsidRDefault="00497454" w:rsidP="00497454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неделю:  _</w:t>
      </w:r>
      <w:r w:rsidRPr="004974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Pr="004974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97454" w:rsidRPr="00497454" w:rsidRDefault="00497454" w:rsidP="00497454">
      <w:pPr>
        <w:rPr>
          <w:rFonts w:ascii="Times New Roman" w:eastAsia="Times New Roman" w:hAnsi="Times New Roman" w:cs="Times New Roman"/>
          <w:sz w:val="24"/>
          <w:szCs w:val="24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в год____</w:t>
      </w:r>
      <w:r w:rsidRPr="004974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102</w:t>
      </w:r>
    </w:p>
    <w:p w:rsidR="00497454" w:rsidRPr="00497454" w:rsidRDefault="00497454" w:rsidP="004974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eastAsia="Times New Roman" w:hAnsi="Times New Roman" w:cs="Times New Roman"/>
          <w:sz w:val="24"/>
          <w:szCs w:val="24"/>
        </w:rPr>
        <w:t>Учитель:__</w:t>
      </w:r>
      <w:r w:rsidR="00BB49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Алехина</w:t>
      </w:r>
      <w:proofErr w:type="spellEnd"/>
      <w:r w:rsidR="00BB49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Ю.Н.</w:t>
      </w:r>
      <w:bookmarkStart w:id="0" w:name="_GoBack"/>
      <w:bookmarkEnd w:id="0"/>
    </w:p>
    <w:p w:rsidR="00497454" w:rsidRPr="00497454" w:rsidRDefault="00497454" w:rsidP="004974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97454" w:rsidRPr="00497454" w:rsidRDefault="00497454" w:rsidP="0049745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Количество часов по программе – 102</w:t>
      </w:r>
    </w:p>
    <w:p w:rsidR="00497454" w:rsidRPr="00497454" w:rsidRDefault="00497454" w:rsidP="0049745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Количество часов по учебному плану школы - 102</w:t>
      </w:r>
    </w:p>
    <w:p w:rsidR="00497454" w:rsidRPr="00497454" w:rsidRDefault="00497454" w:rsidP="00497454">
      <w:pPr>
        <w:pStyle w:val="ad"/>
        <w:spacing w:after="0"/>
        <w:ind w:hanging="141"/>
        <w:rPr>
          <w:b/>
        </w:rPr>
      </w:pPr>
      <w:r w:rsidRPr="00497454">
        <w:rPr>
          <w:b/>
        </w:rPr>
        <w:t xml:space="preserve">Учебно-методический комплект учащихся: </w:t>
      </w:r>
    </w:p>
    <w:p w:rsidR="00497454" w:rsidRPr="00497454" w:rsidRDefault="00497454" w:rsidP="0049745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Основной учебник: Лебедева Ю.В.. Литература в 2 ч. – М., 2009</w:t>
      </w:r>
    </w:p>
    <w:p w:rsidR="00497454" w:rsidRPr="00497454" w:rsidRDefault="00497454" w:rsidP="0049745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widowControl w:val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учителя: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454" w:rsidRPr="00497454" w:rsidRDefault="00497454" w:rsidP="00497454">
      <w:pPr>
        <w:pStyle w:val="a9"/>
        <w:numPr>
          <w:ilvl w:val="0"/>
          <w:numId w:val="32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97454">
        <w:rPr>
          <w:rFonts w:ascii="Times New Roman" w:hAnsi="Times New Roman"/>
          <w:color w:val="000000"/>
          <w:sz w:val="24"/>
          <w:szCs w:val="24"/>
        </w:rPr>
        <w:t xml:space="preserve">Беляева Н. В. И др. Литература: 10 </w:t>
      </w:r>
      <w:proofErr w:type="spellStart"/>
      <w:r w:rsidRPr="0049745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97454">
        <w:rPr>
          <w:rFonts w:ascii="Times New Roman" w:hAnsi="Times New Roman"/>
          <w:color w:val="000000"/>
          <w:sz w:val="24"/>
          <w:szCs w:val="24"/>
        </w:rPr>
        <w:t>.: Метод</w:t>
      </w:r>
      <w:proofErr w:type="gramStart"/>
      <w:r w:rsidRPr="0049745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974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9745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97454">
        <w:rPr>
          <w:rFonts w:ascii="Times New Roman" w:hAnsi="Times New Roman"/>
          <w:color w:val="000000"/>
          <w:sz w:val="24"/>
          <w:szCs w:val="24"/>
        </w:rPr>
        <w:t>оветы. – М.: Просвещение, 2007</w:t>
      </w:r>
    </w:p>
    <w:p w:rsidR="00497454" w:rsidRPr="00497454" w:rsidRDefault="00497454" w:rsidP="00497454">
      <w:pPr>
        <w:pStyle w:val="a9"/>
        <w:numPr>
          <w:ilvl w:val="0"/>
          <w:numId w:val="32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97454">
        <w:rPr>
          <w:rFonts w:ascii="Times New Roman" w:hAnsi="Times New Roman"/>
          <w:color w:val="000000"/>
          <w:sz w:val="24"/>
          <w:szCs w:val="24"/>
        </w:rPr>
        <w:t>Золотарёва И. В., Михайлова Т. И. Поурочные разработки по литературе 19 века. 10 класс. В 2 ч. – М.: ВАКО, 2005</w:t>
      </w:r>
    </w:p>
    <w:p w:rsidR="00497454" w:rsidRPr="00497454" w:rsidRDefault="00497454" w:rsidP="00497454">
      <w:pPr>
        <w:pStyle w:val="a9"/>
        <w:numPr>
          <w:ilvl w:val="0"/>
          <w:numId w:val="32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Интернет-ресурсы по отдельным темам</w:t>
      </w: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497454" w:rsidRPr="00497454" w:rsidRDefault="00497454" w:rsidP="004974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Иллюстративный материал (портреты писателей, репродукции картин, гравюры к художественным произведениям).</w:t>
      </w:r>
    </w:p>
    <w:p w:rsidR="00497454" w:rsidRPr="00497454" w:rsidRDefault="00497454" w:rsidP="004974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Мультимедийные программы.</w:t>
      </w:r>
    </w:p>
    <w:p w:rsidR="00497454" w:rsidRPr="00497454" w:rsidRDefault="00497454" w:rsidP="004974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497454" w:rsidRPr="00497454" w:rsidRDefault="00497454" w:rsidP="004974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7454">
        <w:rPr>
          <w:rFonts w:ascii="Times New Roman" w:hAnsi="Times New Roman" w:cs="Times New Roman"/>
          <w:sz w:val="24"/>
          <w:szCs w:val="24"/>
        </w:rPr>
        <w:t xml:space="preserve"> диски (записи выступлений писателей авторское чтение).</w:t>
      </w:r>
    </w:p>
    <w:p w:rsidR="00497454" w:rsidRPr="00497454" w:rsidRDefault="00497454" w:rsidP="004974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97454">
        <w:rPr>
          <w:rFonts w:ascii="Times New Roman" w:hAnsi="Times New Roman" w:cs="Times New Roman"/>
          <w:sz w:val="24"/>
          <w:szCs w:val="24"/>
        </w:rPr>
        <w:t xml:space="preserve"> диски (видеофильмы)</w:t>
      </w:r>
    </w:p>
    <w:p w:rsidR="00497454" w:rsidRPr="00497454" w:rsidRDefault="00497454" w:rsidP="004974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Интернет-ресурсы по отдельным темам.</w:t>
      </w: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54" w:rsidRPr="00497454" w:rsidRDefault="00497454" w:rsidP="004974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54" w:rsidRPr="00497454" w:rsidRDefault="00497454" w:rsidP="00363688">
      <w:pPr>
        <w:rPr>
          <w:rFonts w:ascii="Times New Roman" w:hAnsi="Times New Roman" w:cs="Times New Roman"/>
          <w:b/>
          <w:sz w:val="24"/>
          <w:szCs w:val="24"/>
        </w:rPr>
      </w:pPr>
    </w:p>
    <w:p w:rsidR="00497454" w:rsidRPr="00497454" w:rsidRDefault="00497454" w:rsidP="004974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учащихся: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454">
        <w:rPr>
          <w:rFonts w:ascii="Times New Roman" w:hAnsi="Times New Roman" w:cs="Times New Roman"/>
          <w:b/>
          <w:i/>
          <w:sz w:val="24"/>
          <w:szCs w:val="24"/>
        </w:rPr>
        <w:t>Чтение и восприятие: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прочитать художественные произведения, предназначенные для чтения и текстуального изучения, воспроизвести их конкретное содержание, дать оценку героям и событиям;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454">
        <w:rPr>
          <w:rFonts w:ascii="Times New Roman" w:hAnsi="Times New Roman" w:cs="Times New Roman"/>
          <w:b/>
          <w:i/>
          <w:sz w:val="24"/>
          <w:szCs w:val="24"/>
        </w:rPr>
        <w:t>чтение, истолкование и оценка: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- анализировать и оценивать произведение как художественное целое, характеризовать во </w:t>
      </w:r>
      <w:proofErr w:type="gramStart"/>
      <w:r w:rsidRPr="00497454">
        <w:rPr>
          <w:rFonts w:ascii="Times New Roman" w:hAnsi="Times New Roman" w:cs="Times New Roman"/>
          <w:sz w:val="24"/>
          <w:szCs w:val="24"/>
        </w:rPr>
        <w:t>взаимосвязи</w:t>
      </w:r>
      <w:proofErr w:type="gramEnd"/>
      <w:r w:rsidRPr="00497454">
        <w:rPr>
          <w:rFonts w:ascii="Times New Roman" w:hAnsi="Times New Roman" w:cs="Times New Roman"/>
          <w:sz w:val="24"/>
          <w:szCs w:val="24"/>
        </w:rPr>
        <w:t xml:space="preserve"> следующие его компоненты: тема, идея (идейный смысл), основные герои; особенности композиции и сюжета, значение важнейших эпизодов (сцен) в их взаимосвязи; роль портрета, пейзажа, интерьера; род и жанр произведения; особенности авторской речи и речи действующих лиц;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-  выявлять авторское отношение к изображаемому и давать произведению личностную оценку; обнаруживать понимание связи изученного произведения </w:t>
      </w:r>
      <w:proofErr w:type="gramStart"/>
      <w:r w:rsidRPr="004974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454">
        <w:rPr>
          <w:rFonts w:ascii="Times New Roman" w:hAnsi="Times New Roman" w:cs="Times New Roman"/>
          <w:sz w:val="24"/>
          <w:szCs w:val="24"/>
        </w:rPr>
        <w:t xml:space="preserve"> временем его написания;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объяснять сходство тематики и героев в произведениях разных писателей;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454">
        <w:rPr>
          <w:rFonts w:ascii="Times New Roman" w:hAnsi="Times New Roman" w:cs="Times New Roman"/>
          <w:b/>
          <w:i/>
          <w:sz w:val="24"/>
          <w:szCs w:val="24"/>
        </w:rPr>
        <w:t>чтение и речевая деятельность: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пересказывать узловые сцены и эпизоды изученных произведений;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давать устный и письменный развернутый (аргументированный) ответ о произведении;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писать изложения на основе литературно-художественных текстов;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писать сочинения по изученному произведению, о его героях и нравственных вопросах, поставленных писателем, а также на жизненные темы, близкие учащимся;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писать отзыв о самостоятельно прочитанном произведении с мотивировкой собственного отношения к героям и событиям;</w:t>
      </w:r>
    </w:p>
    <w:p w:rsidR="00497454" w:rsidRPr="00497454" w:rsidRDefault="00497454" w:rsidP="00497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- выразительно читать произведения или фрагменты, в том числе выученные наизусть.</w:t>
      </w: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0A029D">
      <w:pPr>
        <w:rPr>
          <w:rFonts w:ascii="Times New Roman" w:hAnsi="Times New Roman" w:cs="Times New Roman"/>
          <w:sz w:val="24"/>
          <w:szCs w:val="24"/>
        </w:rPr>
      </w:pPr>
    </w:p>
    <w:p w:rsidR="00497454" w:rsidRPr="000A029D" w:rsidRDefault="00497454" w:rsidP="00497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9D">
        <w:rPr>
          <w:rFonts w:ascii="Times New Roman" w:hAnsi="Times New Roman" w:cs="Times New Roman"/>
          <w:b/>
          <w:sz w:val="24"/>
          <w:szCs w:val="24"/>
        </w:rPr>
        <w:lastRenderedPageBreak/>
        <w:t>11 класс. Литература</w:t>
      </w:r>
    </w:p>
    <w:p w:rsidR="00497454" w:rsidRPr="00497454" w:rsidRDefault="00497454" w:rsidP="0049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eastAsia="Times New Roman" w:hAnsi="Times New Roman" w:cs="Times New Roman"/>
          <w:sz w:val="24"/>
          <w:szCs w:val="24"/>
        </w:rPr>
        <w:t>Предмет:__</w:t>
      </w:r>
      <w:r w:rsidRPr="004974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литература</w:t>
      </w:r>
      <w:proofErr w:type="spellEnd"/>
    </w:p>
    <w:p w:rsidR="00497454" w:rsidRPr="00497454" w:rsidRDefault="00497454" w:rsidP="0049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Класс:__11_</w:t>
      </w:r>
    </w:p>
    <w:p w:rsidR="00497454" w:rsidRPr="00497454" w:rsidRDefault="00497454" w:rsidP="004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 xml:space="preserve">Изучаемый профиль: </w:t>
      </w:r>
    </w:p>
    <w:p w:rsidR="00497454" w:rsidRPr="00497454" w:rsidRDefault="00497454" w:rsidP="004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Уровень изучения</w:t>
      </w:r>
      <w:r w:rsidRPr="004974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базовый</w:t>
      </w:r>
    </w:p>
    <w:p w:rsidR="00497454" w:rsidRPr="00497454" w:rsidRDefault="00497454" w:rsidP="004974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неделю:  _</w:t>
      </w:r>
      <w:r w:rsidRPr="004974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</w:t>
      </w:r>
      <w:r w:rsidRPr="004974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97454" w:rsidRPr="00497454" w:rsidRDefault="00497454" w:rsidP="0049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54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в год____</w:t>
      </w:r>
      <w:r w:rsidRPr="004974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136</w:t>
      </w:r>
    </w:p>
    <w:p w:rsidR="00497454" w:rsidRPr="00497454" w:rsidRDefault="00497454" w:rsidP="0049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eastAsia="Times New Roman" w:hAnsi="Times New Roman" w:cs="Times New Roman"/>
          <w:sz w:val="24"/>
          <w:szCs w:val="24"/>
        </w:rPr>
        <w:t>Учитель:__</w:t>
      </w:r>
      <w:r w:rsidRPr="004974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Каспарова</w:t>
      </w:r>
      <w:proofErr w:type="spellEnd"/>
      <w:r w:rsidRPr="004974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Н.В.</w:t>
      </w:r>
    </w:p>
    <w:p w:rsidR="000A029D" w:rsidRDefault="000A029D" w:rsidP="00497454">
      <w:p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54" w:rsidRPr="00497454" w:rsidRDefault="00497454" w:rsidP="00497454">
      <w:p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Раздел 2.      Пояснительная записка</w:t>
      </w:r>
    </w:p>
    <w:p w:rsidR="00497454" w:rsidRPr="00497454" w:rsidRDefault="00497454" w:rsidP="00497454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среднего (полного) образования (2004)</w:t>
      </w:r>
      <w:r w:rsidRPr="004974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7454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(полного) общего образования по литературе  и авторской программы по литературе для 5-11 классов (авторы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В.Я.Коровиной</w:t>
      </w:r>
      <w:proofErr w:type="gramStart"/>
      <w:r w:rsidRPr="004974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7454">
        <w:rPr>
          <w:rFonts w:ascii="Times New Roman" w:hAnsi="Times New Roman" w:cs="Times New Roman"/>
          <w:sz w:val="24"/>
          <w:szCs w:val="24"/>
        </w:rPr>
        <w:t>М.;</w:t>
      </w:r>
      <w:proofErr w:type="gramStart"/>
      <w:r w:rsidRPr="00497454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, 2008) . </w:t>
      </w:r>
      <w:proofErr w:type="gramEnd"/>
    </w:p>
    <w:p w:rsidR="00497454" w:rsidRPr="00497454" w:rsidRDefault="00497454" w:rsidP="0049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97454" w:rsidRPr="00497454" w:rsidRDefault="00497454" w:rsidP="004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97454" w:rsidRPr="00497454" w:rsidRDefault="00497454" w:rsidP="00497454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497454" w:rsidRPr="00497454" w:rsidRDefault="00497454" w:rsidP="0049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97454" w:rsidRPr="00497454" w:rsidRDefault="00497454" w:rsidP="0049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49745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97454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497454" w:rsidRPr="00497454" w:rsidRDefault="00497454" w:rsidP="0049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           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97454" w:rsidRPr="00497454" w:rsidRDefault="00497454" w:rsidP="004974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        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</w:t>
      </w:r>
      <w:r w:rsidRPr="00497454">
        <w:rPr>
          <w:rFonts w:ascii="Times New Roman" w:hAnsi="Times New Roman" w:cs="Times New Roman"/>
          <w:sz w:val="24"/>
          <w:szCs w:val="24"/>
        </w:rPr>
        <w:lastRenderedPageBreak/>
        <w:t xml:space="preserve">обладающими высокими художественными достоинствами, выражающими жизненную правду,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497454" w:rsidRPr="00497454" w:rsidRDefault="00497454" w:rsidP="00497454">
      <w:pPr>
        <w:tabs>
          <w:tab w:val="left" w:pos="-1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           Главнейшая цель школы — подготовка каждого ученика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 </w:t>
      </w:r>
    </w:p>
    <w:p w:rsidR="00497454" w:rsidRPr="00497454" w:rsidRDefault="00497454" w:rsidP="0049745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497454" w:rsidRPr="00497454" w:rsidRDefault="00497454" w:rsidP="00497454">
      <w:pPr>
        <w:numPr>
          <w:ilvl w:val="0"/>
          <w:numId w:val="33"/>
        </w:numPr>
        <w:tabs>
          <w:tab w:val="clear" w:pos="127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97454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97454" w:rsidRPr="00497454" w:rsidRDefault="00497454" w:rsidP="00497454">
      <w:pPr>
        <w:numPr>
          <w:ilvl w:val="0"/>
          <w:numId w:val="33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97454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97454" w:rsidRPr="00497454" w:rsidRDefault="00497454" w:rsidP="00497454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497454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497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454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97454" w:rsidRPr="00497454" w:rsidRDefault="00497454" w:rsidP="00497454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совершенствование умений</w:t>
      </w:r>
      <w:r w:rsidRPr="00497454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97454" w:rsidRPr="00497454" w:rsidRDefault="00497454" w:rsidP="0049745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Изучение литературы в 10-11 классах строится на историко-литературной основе.</w:t>
      </w:r>
    </w:p>
    <w:p w:rsidR="00497454" w:rsidRPr="00497454" w:rsidRDefault="00497454" w:rsidP="0049745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В 11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</w:t>
      </w:r>
    </w:p>
    <w:p w:rsidR="00497454" w:rsidRPr="00497454" w:rsidRDefault="00497454" w:rsidP="0049745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   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  <w:r w:rsidRPr="00497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97454" w:rsidRPr="00497454" w:rsidRDefault="00497454" w:rsidP="0049745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497454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формирование у учащихся </w:t>
      </w: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</w:t>
      </w:r>
      <w:r w:rsidRPr="00497454">
        <w:rPr>
          <w:rFonts w:ascii="Times New Roman" w:hAnsi="Times New Roman" w:cs="Times New Roman"/>
          <w:sz w:val="24"/>
          <w:szCs w:val="24"/>
        </w:rPr>
        <w:softHyphen/>
        <w:t>оритетами для учебного предмета «Литература» на этапе среднего (полного) общего образования яв</w:t>
      </w:r>
      <w:r w:rsidRPr="00497454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7" w:after="0" w:line="240" w:lineRule="auto"/>
        <w:ind w:left="36"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36"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7" w:after="0" w:line="240" w:lineRule="auto"/>
        <w:ind w:left="36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497454">
        <w:rPr>
          <w:rFonts w:ascii="Times New Roman" w:hAnsi="Times New Roman" w:cs="Times New Roman"/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36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497454">
        <w:rPr>
          <w:rFonts w:ascii="Times New Roman" w:hAnsi="Times New Roman" w:cs="Times New Roman"/>
          <w:sz w:val="24"/>
          <w:szCs w:val="24"/>
        </w:rPr>
        <w:softHyphen/>
        <w:t>альный ряд и др.) в соответствии с коммуникативной задачей;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lastRenderedPageBreak/>
        <w:t>составление плана, тезисов, конспекта;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36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36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497454">
        <w:rPr>
          <w:rFonts w:ascii="Times New Roman" w:hAnsi="Times New Roman" w:cs="Times New Roman"/>
          <w:sz w:val="24"/>
          <w:szCs w:val="24"/>
        </w:rPr>
        <w:softHyphen/>
        <w:t>ков информации, включая энциклопедии, словари, Интернет-ресурсы и др. базы данных;</w:t>
      </w:r>
    </w:p>
    <w:p w:rsidR="00497454" w:rsidRPr="00497454" w:rsidRDefault="00497454" w:rsidP="00497454">
      <w:pPr>
        <w:widowControl w:val="0"/>
        <w:numPr>
          <w:ilvl w:val="0"/>
          <w:numId w:val="3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36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97454" w:rsidRPr="00497454" w:rsidRDefault="00497454" w:rsidP="00497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 </w:t>
      </w:r>
      <w:r w:rsidRPr="004974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пересказ (подробный, сжатый, выборочный, художественный, с изменением лица),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выразительное чтение, в том числе и наизусть, 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развернутый ответ на вопрос, 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выполнение заданий в тестовой форме,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викторина, 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анализ эпизода, 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анализ стихотворения,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комментирование художественного текста,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характеристика литературного героя,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>конспектирование (фрагментов критической статьи, лекции учителя, статьи учебника),</w:t>
      </w:r>
    </w:p>
    <w:p w:rsidR="00497454" w:rsidRPr="00497454" w:rsidRDefault="00497454" w:rsidP="00497454">
      <w:pPr>
        <w:pStyle w:val="a9"/>
        <w:numPr>
          <w:ilvl w:val="0"/>
          <w:numId w:val="35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454">
        <w:rPr>
          <w:rFonts w:ascii="Times New Roman" w:hAnsi="Times New Roman"/>
          <w:sz w:val="24"/>
          <w:szCs w:val="24"/>
        </w:rPr>
        <w:t>сочинение на литературную тему, сообщение на литературную и историко-литературную темы презентации проектов.</w:t>
      </w:r>
      <w:proofErr w:type="gramEnd"/>
    </w:p>
    <w:p w:rsidR="00497454" w:rsidRPr="00497454" w:rsidRDefault="00497454" w:rsidP="00497454">
      <w:pPr>
        <w:widowControl w:val="0"/>
        <w:tabs>
          <w:tab w:val="left" w:pos="3066"/>
          <w:tab w:val="left" w:pos="3973"/>
          <w:tab w:val="left" w:pos="4586"/>
          <w:tab w:val="left" w:pos="5013"/>
          <w:tab w:val="left" w:pos="5973"/>
          <w:tab w:val="left" w:pos="6693"/>
          <w:tab w:val="left" w:pos="7733"/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Виды  контроля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>: текущий, промежуточный, итоговый</w:t>
      </w:r>
    </w:p>
    <w:p w:rsidR="00497454" w:rsidRPr="00497454" w:rsidRDefault="00497454" w:rsidP="0049745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97454">
        <w:rPr>
          <w:rFonts w:ascii="Times New Roman" w:hAnsi="Times New Roman"/>
          <w:sz w:val="24"/>
          <w:szCs w:val="24"/>
        </w:rPr>
        <w:t xml:space="preserve">Используются </w:t>
      </w:r>
      <w:r w:rsidRPr="00497454">
        <w:rPr>
          <w:rFonts w:ascii="Times New Roman" w:hAnsi="Times New Roman"/>
          <w:b/>
          <w:sz w:val="24"/>
          <w:szCs w:val="24"/>
        </w:rPr>
        <w:t>методы</w:t>
      </w:r>
      <w:r w:rsidRPr="00497454">
        <w:rPr>
          <w:rFonts w:ascii="Times New Roman" w:hAnsi="Times New Roman"/>
          <w:sz w:val="24"/>
          <w:szCs w:val="24"/>
        </w:rPr>
        <w:t xml:space="preserve"> обучения: словесные (рассказ, беседа, объяснение, лекция); наглядные (таблицы, схемы, портреты, картины, слайды на мультимедийном оборудовании); контроль и самоконтроль (устный и письменный опрос, проверочная, контрольная работа, различные виды проверок, тестирование).</w:t>
      </w:r>
      <w:proofErr w:type="gramEnd"/>
    </w:p>
    <w:p w:rsidR="00497454" w:rsidRPr="00497454" w:rsidRDefault="00497454" w:rsidP="0049745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           Применяются  такие </w:t>
      </w:r>
      <w:r w:rsidRPr="00497454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497454">
        <w:rPr>
          <w:rFonts w:ascii="Times New Roman" w:hAnsi="Times New Roman"/>
          <w:sz w:val="24"/>
          <w:szCs w:val="24"/>
        </w:rPr>
        <w:t xml:space="preserve"> как традиционное, развивающее, проблемное обучение, а также информационно-коммуникационная технология.</w:t>
      </w:r>
    </w:p>
    <w:p w:rsidR="00497454" w:rsidRPr="00497454" w:rsidRDefault="00497454" w:rsidP="0049745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497454" w:rsidRPr="00497454" w:rsidRDefault="00497454" w:rsidP="0049745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54">
        <w:rPr>
          <w:rFonts w:ascii="Times New Roman" w:hAnsi="Times New Roman"/>
          <w:sz w:val="24"/>
          <w:szCs w:val="24"/>
        </w:rPr>
        <w:t xml:space="preserve">            Результаты изучения курса «Литература»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497454">
        <w:rPr>
          <w:rFonts w:ascii="Times New Roman" w:hAnsi="Times New Roman"/>
          <w:sz w:val="24"/>
          <w:szCs w:val="24"/>
        </w:rPr>
        <w:t>Требования направлены на реализацию деятельного,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497454" w:rsidRPr="00497454" w:rsidRDefault="00497454" w:rsidP="00497454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</w:t>
      </w:r>
      <w:r w:rsidRPr="00497454">
        <w:rPr>
          <w:rFonts w:ascii="Times New Roman" w:hAnsi="Times New Roman" w:cs="Times New Roman"/>
          <w:sz w:val="24"/>
          <w:szCs w:val="24"/>
        </w:rPr>
        <w:t xml:space="preserve">в </w:t>
      </w:r>
      <w:r w:rsidRPr="00497454">
        <w:rPr>
          <w:rFonts w:ascii="Times New Roman" w:hAnsi="Times New Roman" w:cs="Times New Roman"/>
          <w:b/>
          <w:bCs/>
          <w:sz w:val="24"/>
          <w:szCs w:val="24"/>
        </w:rPr>
        <w:t>базисном учебном плане</w:t>
      </w:r>
    </w:p>
    <w:p w:rsidR="00497454" w:rsidRPr="00497454" w:rsidRDefault="00497454" w:rsidP="00497454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Федеральный </w:t>
      </w:r>
      <w:r w:rsidRPr="0049745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базисный </w:t>
      </w: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учебный план для общеобразовательных </w:t>
      </w:r>
      <w:r w:rsidRPr="0049745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учреждений </w:t>
      </w: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РФ </w:t>
      </w:r>
      <w:r w:rsidRPr="0049745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102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в 11 классе  для обязательного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учебного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предмета «Литература» на этапе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(полного) </w:t>
      </w:r>
      <w:r w:rsidRPr="004974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общего </w:t>
      </w:r>
      <w:r w:rsidRPr="00497454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4974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базовом уровне.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учебной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нагрузки </w:t>
      </w:r>
      <w:proofErr w:type="gramStart"/>
      <w:r w:rsidRPr="00497454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4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учебного плана школы на 2012/13 учебный год </w:t>
      </w:r>
      <w:r w:rsidRPr="00497454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и согласно программе </w:t>
      </w:r>
      <w:r w:rsidRPr="004974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- 4 </w:t>
      </w:r>
      <w:r w:rsidRPr="00497454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часа </w:t>
      </w:r>
      <w:r w:rsidRPr="004974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неделю. </w:t>
      </w:r>
      <w:r w:rsidRPr="004974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Учитывая </w:t>
      </w:r>
      <w:r w:rsidRPr="00497454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продолжительность учебного </w:t>
      </w:r>
      <w:r w:rsidRPr="004974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года в 11 классе —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34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недели, 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составлено на 136 часов.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 xml:space="preserve">рабочую </w:t>
      </w:r>
      <w:r w:rsidRPr="00497454">
        <w:rPr>
          <w:rFonts w:ascii="Times New Roman" w:hAnsi="Times New Roman" w:cs="Times New Roman"/>
          <w:color w:val="212121"/>
          <w:sz w:val="24"/>
          <w:szCs w:val="24"/>
        </w:rPr>
        <w:t xml:space="preserve">программу </w:t>
      </w:r>
      <w:r w:rsidRPr="00497454">
        <w:rPr>
          <w:rFonts w:ascii="Times New Roman" w:hAnsi="Times New Roman" w:cs="Times New Roman"/>
          <w:color w:val="000000"/>
          <w:sz w:val="24"/>
          <w:szCs w:val="24"/>
        </w:rPr>
        <w:t>внесены следующие изменения:</w:t>
      </w: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свободные </w:t>
      </w:r>
      <w:r w:rsidRPr="0049745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34  </w:t>
      </w: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часа </w:t>
      </w:r>
      <w:r w:rsidRPr="00497454">
        <w:rPr>
          <w:rFonts w:ascii="Times New Roman" w:hAnsi="Times New Roman" w:cs="Times New Roman"/>
          <w:color w:val="212121"/>
          <w:spacing w:val="-1"/>
          <w:sz w:val="24"/>
          <w:szCs w:val="24"/>
        </w:rPr>
        <w:t>добавлены на изучение следующих произведений: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9745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Введение – 1ч.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А.И. Куприн – 4ч.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М. Горький -1ч.</w:t>
      </w:r>
    </w:p>
    <w:p w:rsidR="00497454" w:rsidRPr="00497454" w:rsidRDefault="00497454" w:rsidP="0049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Серебряный  век русской поэзии: К. Бальмонт, А. Белый -1ч, русские футуристы -1ч.</w:t>
      </w:r>
    </w:p>
    <w:p w:rsidR="00497454" w:rsidRPr="00497454" w:rsidRDefault="00497454" w:rsidP="0049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А.А. Блок -1ч. </w:t>
      </w:r>
    </w:p>
    <w:p w:rsidR="00497454" w:rsidRPr="00497454" w:rsidRDefault="00497454" w:rsidP="0049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lastRenderedPageBreak/>
        <w:t>С. А. Есенин – 2ч.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 – 4ч.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Литература 30-х годов – 1ч.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М. А. Булгаков – 1ч.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А.А. Ахматова – 1ч.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М. И. Цветаева – 2ч. 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Литература периода ВОВ: поэзия, проза, драматургия – 5ч.</w:t>
      </w:r>
    </w:p>
    <w:p w:rsidR="00497454" w:rsidRPr="00497454" w:rsidRDefault="00497454" w:rsidP="00497454">
      <w:pPr>
        <w:shd w:val="clear" w:color="auto" w:fill="FFFFFF"/>
        <w:spacing w:after="0" w:line="240" w:lineRule="auto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Б.Л. Пастернак – 2ч.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А.И. Солженицын – 1ч.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В.Т. Шаламов – 1ч.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В. П. Астафьев – 1ч.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Ю.</w:t>
      </w:r>
      <w:r w:rsidRPr="00497454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Pr="00497454">
        <w:rPr>
          <w:rFonts w:ascii="Times New Roman" w:hAnsi="Times New Roman" w:cs="Times New Roman"/>
          <w:sz w:val="24"/>
          <w:szCs w:val="24"/>
        </w:rPr>
        <w:t>Трифонов – 1ч.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454">
        <w:rPr>
          <w:rFonts w:ascii="Times New Roman" w:hAnsi="Times New Roman" w:cs="Times New Roman"/>
          <w:sz w:val="24"/>
          <w:szCs w:val="24"/>
        </w:rPr>
        <w:t>А.В.Вампилов</w:t>
      </w:r>
      <w:proofErr w:type="spellEnd"/>
      <w:r w:rsidRPr="00497454">
        <w:rPr>
          <w:rFonts w:ascii="Times New Roman" w:hAnsi="Times New Roman" w:cs="Times New Roman"/>
          <w:sz w:val="24"/>
          <w:szCs w:val="24"/>
        </w:rPr>
        <w:t xml:space="preserve"> – 1ч.</w:t>
      </w:r>
    </w:p>
    <w:p w:rsidR="00497454" w:rsidRPr="00497454" w:rsidRDefault="00497454" w:rsidP="0049745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>Итоговые уроки – 2ч</w:t>
      </w:r>
      <w:r w:rsidRPr="00497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454" w:rsidRPr="00497454" w:rsidRDefault="00497454" w:rsidP="004974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54">
        <w:rPr>
          <w:rFonts w:ascii="Times New Roman" w:hAnsi="Times New Roman" w:cs="Times New Roman"/>
          <w:b/>
          <w:sz w:val="24"/>
          <w:szCs w:val="24"/>
        </w:rPr>
        <w:t>Раздел 3. Учебно-тематический план</w:t>
      </w:r>
    </w:p>
    <w:p w:rsidR="00497454" w:rsidRPr="00497454" w:rsidRDefault="00497454" w:rsidP="00497454">
      <w:pPr>
        <w:shd w:val="clear" w:color="auto" w:fill="FFFFFF"/>
        <w:spacing w:after="0" w:line="274" w:lineRule="exact"/>
        <w:ind w:left="7" w:right="864"/>
        <w:rPr>
          <w:rFonts w:ascii="Times New Roman" w:hAnsi="Times New Roman" w:cs="Times New Roman"/>
          <w:sz w:val="24"/>
          <w:szCs w:val="24"/>
        </w:rPr>
      </w:pPr>
      <w:r w:rsidRPr="0049745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859"/>
        <w:gridCol w:w="1417"/>
        <w:gridCol w:w="1418"/>
        <w:gridCol w:w="1134"/>
        <w:gridCol w:w="1417"/>
        <w:gridCol w:w="992"/>
      </w:tblGrid>
      <w:tr w:rsidR="00497454" w:rsidRPr="00497454" w:rsidTr="00363688">
        <w:trPr>
          <w:trHeight w:val="1132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изучение темы 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развитие речи 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. работы 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rPr>
          <w:trHeight w:val="547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Писатели-реалисты  начала XX века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54" w:rsidRPr="00497454" w:rsidTr="00363688">
        <w:trPr>
          <w:trHeight w:val="437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Творчество А.И. Куприна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 Творчество А. М. Горького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 век русской поэзии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Новокрестьянские</w:t>
            </w:r>
            <w:proofErr w:type="spellEnd"/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поэты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С. А. Есенина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20-х годов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В. В. Маяковского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454" w:rsidRPr="00497454" w:rsidTr="00363688">
        <w:trPr>
          <w:trHeight w:val="270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454" w:rsidRPr="00497454" w:rsidTr="00363688">
        <w:trPr>
          <w:trHeight w:val="259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rPr>
          <w:trHeight w:val="277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454" w:rsidRPr="00497454" w:rsidTr="00363688">
        <w:trPr>
          <w:trHeight w:val="549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О.Мандельштама</w:t>
            </w:r>
            <w:proofErr w:type="spellEnd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454" w:rsidRPr="00497454" w:rsidTr="00363688">
        <w:trPr>
          <w:trHeight w:val="245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454" w:rsidRPr="00497454" w:rsidTr="00363688">
        <w:trPr>
          <w:trHeight w:val="291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периода ВОВ: поэзия, проза, </w:t>
            </w: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драматургия  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50-90-х годов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Творчество Бондарева, Воробьева, Быкова, Некрасова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Творчество А. Твардовского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 Б.Л. Пастернака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А.И. Солженицына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В.Т.Шаламова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Ю.Трифонова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А.Вампилова</w:t>
            </w:r>
            <w:proofErr w:type="spellEnd"/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народов России  </w:t>
            </w:r>
          </w:p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Карим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конца XX века – начала XXI века  </w:t>
            </w: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454" w:rsidRPr="00497454" w:rsidTr="00363688">
        <w:trPr>
          <w:trHeight w:val="289"/>
        </w:trPr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454" w:rsidRPr="00497454" w:rsidTr="00363688">
        <w:tc>
          <w:tcPr>
            <w:tcW w:w="40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59" w:type="dxa"/>
          </w:tcPr>
          <w:p w:rsidR="00497454" w:rsidRPr="00497454" w:rsidRDefault="00497454" w:rsidP="0036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7454" w:rsidRPr="00497454" w:rsidRDefault="00497454" w:rsidP="0036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4" w:rsidRPr="00497454" w:rsidRDefault="00497454" w:rsidP="004974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7454" w:rsidRPr="0049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54" w:rsidRDefault="00337D54" w:rsidP="00497454">
      <w:pPr>
        <w:spacing w:after="0" w:line="240" w:lineRule="auto"/>
      </w:pPr>
      <w:r>
        <w:separator/>
      </w:r>
    </w:p>
  </w:endnote>
  <w:endnote w:type="continuationSeparator" w:id="0">
    <w:p w:rsidR="00337D54" w:rsidRDefault="00337D54" w:rsidP="0049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54" w:rsidRDefault="00337D54" w:rsidP="00497454">
      <w:pPr>
        <w:spacing w:after="0" w:line="240" w:lineRule="auto"/>
      </w:pPr>
      <w:r>
        <w:separator/>
      </w:r>
    </w:p>
  </w:footnote>
  <w:footnote w:type="continuationSeparator" w:id="0">
    <w:p w:rsidR="00337D54" w:rsidRDefault="00337D54" w:rsidP="0049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011B2E"/>
    <w:multiLevelType w:val="hybridMultilevel"/>
    <w:tmpl w:val="C74A108A"/>
    <w:lvl w:ilvl="0" w:tplc="041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682527C"/>
    <w:multiLevelType w:val="hybridMultilevel"/>
    <w:tmpl w:val="4C90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3D"/>
    <w:multiLevelType w:val="hybridMultilevel"/>
    <w:tmpl w:val="F2C281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20D96"/>
    <w:multiLevelType w:val="hybridMultilevel"/>
    <w:tmpl w:val="C704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B0E02"/>
    <w:multiLevelType w:val="hybridMultilevel"/>
    <w:tmpl w:val="292618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840A88"/>
    <w:multiLevelType w:val="hybridMultilevel"/>
    <w:tmpl w:val="A7D63D2C"/>
    <w:lvl w:ilvl="0" w:tplc="ECE0E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880A2C"/>
    <w:multiLevelType w:val="hybridMultilevel"/>
    <w:tmpl w:val="63EA800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D46143"/>
    <w:multiLevelType w:val="hybridMultilevel"/>
    <w:tmpl w:val="86A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7709C"/>
    <w:multiLevelType w:val="hybridMultilevel"/>
    <w:tmpl w:val="D97E374A"/>
    <w:lvl w:ilvl="0" w:tplc="041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325351F9"/>
    <w:multiLevelType w:val="hybridMultilevel"/>
    <w:tmpl w:val="CA6C3D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20B24"/>
    <w:multiLevelType w:val="hybridMultilevel"/>
    <w:tmpl w:val="3BFA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B2E42"/>
    <w:multiLevelType w:val="hybridMultilevel"/>
    <w:tmpl w:val="C6A43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4E1C"/>
    <w:multiLevelType w:val="hybridMultilevel"/>
    <w:tmpl w:val="BD4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37DE2"/>
    <w:multiLevelType w:val="hybridMultilevel"/>
    <w:tmpl w:val="445C1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37677"/>
    <w:multiLevelType w:val="hybridMultilevel"/>
    <w:tmpl w:val="5F1883D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A929B1"/>
    <w:multiLevelType w:val="hybridMultilevel"/>
    <w:tmpl w:val="13F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4168E"/>
    <w:multiLevelType w:val="hybridMultilevel"/>
    <w:tmpl w:val="BD32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732DF"/>
    <w:multiLevelType w:val="hybridMultilevel"/>
    <w:tmpl w:val="BAD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6569A"/>
    <w:multiLevelType w:val="hybridMultilevel"/>
    <w:tmpl w:val="D23AAF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CF2D9C"/>
    <w:multiLevelType w:val="multilevel"/>
    <w:tmpl w:val="828C9B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A6743"/>
    <w:multiLevelType w:val="hybridMultilevel"/>
    <w:tmpl w:val="9510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73722A"/>
    <w:multiLevelType w:val="hybridMultilevel"/>
    <w:tmpl w:val="C762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F3BEB"/>
    <w:multiLevelType w:val="hybridMultilevel"/>
    <w:tmpl w:val="3E5E05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AE31F6"/>
    <w:multiLevelType w:val="hybridMultilevel"/>
    <w:tmpl w:val="A99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6"/>
  </w:num>
  <w:num w:numId="17">
    <w:abstractNumId w:val="23"/>
  </w:num>
  <w:num w:numId="18">
    <w:abstractNumId w:val="29"/>
  </w:num>
  <w:num w:numId="19">
    <w:abstractNumId w:val="7"/>
  </w:num>
  <w:num w:numId="20">
    <w:abstractNumId w:val="9"/>
  </w:num>
  <w:num w:numId="21">
    <w:abstractNumId w:val="27"/>
  </w:num>
  <w:num w:numId="22">
    <w:abstractNumId w:val="20"/>
  </w:num>
  <w:num w:numId="23">
    <w:abstractNumId w:val="10"/>
  </w:num>
  <w:num w:numId="24">
    <w:abstractNumId w:val="33"/>
  </w:num>
  <w:num w:numId="25">
    <w:abstractNumId w:val="1"/>
  </w:num>
  <w:num w:numId="26">
    <w:abstractNumId w:val="11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8"/>
  </w:num>
  <w:num w:numId="32">
    <w:abstractNumId w:val="13"/>
  </w:num>
  <w:num w:numId="33">
    <w:abstractNumId w:val="4"/>
  </w:num>
  <w:num w:numId="34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0"/>
    <w:rsid w:val="00003A76"/>
    <w:rsid w:val="000A029D"/>
    <w:rsid w:val="00337D54"/>
    <w:rsid w:val="00363688"/>
    <w:rsid w:val="00497454"/>
    <w:rsid w:val="00AC40C0"/>
    <w:rsid w:val="00BB49B6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74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454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454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7454"/>
    <w:rPr>
      <w:b/>
      <w:bCs/>
    </w:rPr>
  </w:style>
  <w:style w:type="paragraph" w:styleId="a4">
    <w:name w:val="No Spacing"/>
    <w:uiPriority w:val="1"/>
    <w:qFormat/>
    <w:rsid w:val="00497454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497454"/>
    <w:pPr>
      <w:widowControl w:val="0"/>
      <w:autoSpaceDE w:val="0"/>
      <w:autoSpaceDN w:val="0"/>
      <w:adjustRightInd w:val="0"/>
      <w:spacing w:after="0" w:line="427" w:lineRule="exact"/>
      <w:ind w:firstLine="264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49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49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Document Map"/>
    <w:basedOn w:val="a"/>
    <w:link w:val="a8"/>
    <w:semiHidden/>
    <w:rsid w:val="004974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49745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49745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454"/>
    <w:rPr>
      <w:rFonts w:ascii="Cambria" w:eastAsia="Times New Roman" w:hAnsi="Cambria" w:cs="Times New Roman"/>
      <w:b/>
      <w:bCs/>
      <w:color w:val="4F81BD"/>
    </w:rPr>
  </w:style>
  <w:style w:type="paragraph" w:styleId="a9">
    <w:name w:val="List Paragraph"/>
    <w:basedOn w:val="a"/>
    <w:uiPriority w:val="34"/>
    <w:qFormat/>
    <w:rsid w:val="0049745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49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97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97454"/>
    <w:rPr>
      <w:vertAlign w:val="superscript"/>
    </w:rPr>
  </w:style>
  <w:style w:type="paragraph" w:styleId="ad">
    <w:name w:val="Body Text Indent"/>
    <w:basedOn w:val="a"/>
    <w:link w:val="ae"/>
    <w:rsid w:val="00497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9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7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54"/>
    <w:rPr>
      <w:rFonts w:eastAsiaTheme="minorEastAsia"/>
      <w:lang w:eastAsia="ru-RU"/>
    </w:rPr>
  </w:style>
  <w:style w:type="paragraph" w:customStyle="1" w:styleId="af">
    <w:name w:val="Базовый"/>
    <w:rsid w:val="0049745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74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454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454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7454"/>
    <w:rPr>
      <w:b/>
      <w:bCs/>
    </w:rPr>
  </w:style>
  <w:style w:type="paragraph" w:styleId="a4">
    <w:name w:val="No Spacing"/>
    <w:uiPriority w:val="1"/>
    <w:qFormat/>
    <w:rsid w:val="00497454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497454"/>
    <w:pPr>
      <w:widowControl w:val="0"/>
      <w:autoSpaceDE w:val="0"/>
      <w:autoSpaceDN w:val="0"/>
      <w:adjustRightInd w:val="0"/>
      <w:spacing w:after="0" w:line="427" w:lineRule="exact"/>
      <w:ind w:firstLine="264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49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49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Document Map"/>
    <w:basedOn w:val="a"/>
    <w:link w:val="a8"/>
    <w:semiHidden/>
    <w:rsid w:val="004974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49745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49745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454"/>
    <w:rPr>
      <w:rFonts w:ascii="Cambria" w:eastAsia="Times New Roman" w:hAnsi="Cambria" w:cs="Times New Roman"/>
      <w:b/>
      <w:bCs/>
      <w:color w:val="4F81BD"/>
    </w:rPr>
  </w:style>
  <w:style w:type="paragraph" w:styleId="a9">
    <w:name w:val="List Paragraph"/>
    <w:basedOn w:val="a"/>
    <w:uiPriority w:val="34"/>
    <w:qFormat/>
    <w:rsid w:val="0049745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49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97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97454"/>
    <w:rPr>
      <w:vertAlign w:val="superscript"/>
    </w:rPr>
  </w:style>
  <w:style w:type="paragraph" w:styleId="ad">
    <w:name w:val="Body Text Indent"/>
    <w:basedOn w:val="a"/>
    <w:link w:val="ae"/>
    <w:rsid w:val="00497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9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7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54"/>
    <w:rPr>
      <w:rFonts w:eastAsiaTheme="minorEastAsia"/>
      <w:lang w:eastAsia="ru-RU"/>
    </w:rPr>
  </w:style>
  <w:style w:type="paragraph" w:customStyle="1" w:styleId="af">
    <w:name w:val="Базовый"/>
    <w:rsid w:val="0049745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3</cp:revision>
  <dcterms:created xsi:type="dcterms:W3CDTF">2014-03-19T09:01:00Z</dcterms:created>
  <dcterms:modified xsi:type="dcterms:W3CDTF">2016-03-31T16:07:00Z</dcterms:modified>
</cp:coreProperties>
</file>